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8CB9" w14:textId="2783A378" w:rsidR="00BD30FB" w:rsidRPr="00213027" w:rsidRDefault="00213027" w:rsidP="00BD30FB">
      <w:pPr>
        <w:pStyle w:val="Heading1"/>
        <w:rPr>
          <w:sz w:val="48"/>
          <w:szCs w:val="48"/>
        </w:rPr>
      </w:pPr>
      <w:bookmarkStart w:id="0" w:name="_Hlk184680983"/>
      <w:r w:rsidRPr="00213027">
        <w:rPr>
          <w:rFonts w:ascii="Questa Slab" w:hAnsi="Questa Slab"/>
          <w:color w:val="005FAF"/>
          <w:sz w:val="48"/>
          <w:szCs w:val="48"/>
        </w:rPr>
        <w:t>Academic Institution Acknowledgement of Conflict(s) of Interest for Mitacs Applications</w:t>
      </w:r>
    </w:p>
    <w:bookmarkEnd w:id="0"/>
    <w:p w14:paraId="35AD1AA6" w14:textId="77777777" w:rsidR="00213027" w:rsidRDefault="00213027" w:rsidP="002130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form is to ensure that the academic institution is aware of a potential conflict of interest related to a Mitacs application.  The form is to be signed by the Chair of the Department or Dean of the Faculty to which the </w:t>
      </w:r>
      <w:proofErr w:type="gramStart"/>
      <w:r>
        <w:rPr>
          <w:rFonts w:ascii="Calibri" w:eastAsia="Calibri" w:hAnsi="Calibri" w:cs="Calibri"/>
        </w:rPr>
        <w:t>Faculty</w:t>
      </w:r>
      <w:proofErr w:type="gramEnd"/>
      <w:r>
        <w:rPr>
          <w:rFonts w:ascii="Calibri" w:eastAsia="Calibri" w:hAnsi="Calibri" w:cs="Calibri"/>
        </w:rPr>
        <w:t xml:space="preserve"> member belongs, or the Office of Research Services, as appropriate.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3CB5" w14:paraId="6CA61755" w14:textId="77777777" w:rsidTr="00023CB5">
        <w:tc>
          <w:tcPr>
            <w:tcW w:w="4675" w:type="dxa"/>
          </w:tcPr>
          <w:p w14:paraId="48C872C4" w14:textId="0DCCC2F2" w:rsidR="00023CB5" w:rsidRDefault="00023CB5" w:rsidP="00023C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 OF DECLARANT:</w:t>
            </w:r>
          </w:p>
        </w:tc>
        <w:sdt>
          <w:sdtPr>
            <w:rPr>
              <w:rFonts w:ascii="Calibri" w:eastAsia="Calibri" w:hAnsi="Calibri" w:cs="Calibri"/>
            </w:rPr>
            <w:id w:val="-570882361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4CE79E06" w14:textId="2A7057B4" w:rsidR="00023CB5" w:rsidRDefault="00B4334C" w:rsidP="00023CB5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4ED739B2" w14:textId="77777777" w:rsidTr="00023CB5">
        <w:tc>
          <w:tcPr>
            <w:tcW w:w="4675" w:type="dxa"/>
          </w:tcPr>
          <w:p w14:paraId="3AD9F8D6" w14:textId="0152455C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ACADEMIC INSTITUTION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920725120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572C0561" w14:textId="2E96597D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54E85F33" w14:textId="77777777" w:rsidTr="00023CB5">
        <w:tc>
          <w:tcPr>
            <w:tcW w:w="4675" w:type="dxa"/>
          </w:tcPr>
          <w:p w14:paraId="31CD4B3D" w14:textId="716FFB55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DEPARTMENT:</w:t>
            </w:r>
          </w:p>
        </w:tc>
        <w:sdt>
          <w:sdtPr>
            <w:rPr>
              <w:rFonts w:ascii="Calibri" w:eastAsia="Calibri" w:hAnsi="Calibri" w:cs="Calibri"/>
            </w:rPr>
            <w:id w:val="3947447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2BCC3A61" w14:textId="1954A2AF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469FA9DC" w14:textId="77777777" w:rsidTr="00023CB5">
        <w:tc>
          <w:tcPr>
            <w:tcW w:w="4675" w:type="dxa"/>
          </w:tcPr>
          <w:p w14:paraId="7198F7B3" w14:textId="0109E58A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TITLE OF PROJECT:</w:t>
            </w:r>
          </w:p>
        </w:tc>
        <w:sdt>
          <w:sdtPr>
            <w:rPr>
              <w:rFonts w:ascii="Calibri" w:eastAsia="Calibri" w:hAnsi="Calibri" w:cs="Calibri"/>
            </w:rPr>
            <w:id w:val="1592967413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14637582" w14:textId="6E64E18A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38ABDA60" w14:textId="77777777" w:rsidTr="00023CB5">
        <w:tc>
          <w:tcPr>
            <w:tcW w:w="4675" w:type="dxa"/>
          </w:tcPr>
          <w:p w14:paraId="76442826" w14:textId="711EEA9F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PARTNER ORGANIZATION:</w:t>
            </w:r>
          </w:p>
        </w:tc>
        <w:sdt>
          <w:sdtPr>
            <w:rPr>
              <w:rFonts w:ascii="Calibri" w:eastAsia="Calibri" w:hAnsi="Calibri" w:cs="Calibri"/>
            </w:rPr>
            <w:id w:val="-620842539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2FC521BB" w14:textId="549B759B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0BAB34FB" w14:textId="77777777" w:rsidTr="00023CB5">
        <w:tc>
          <w:tcPr>
            <w:tcW w:w="4675" w:type="dxa"/>
          </w:tcPr>
          <w:p w14:paraId="33E56DBE" w14:textId="74F66119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 describe any relationships, ownership, influence, positions (whether salaried or not) or circumstances with the partner organization or other project participants that could contribute to a conflict of interest, or to the appearance of a conflict of interest.  Include details such as the percentage (%) of ownership, description of the relationship (eg. spouse, child, parent, partner, or other), and details on your responsibilities at the partner organization (attach any documents, if necessary):</w:t>
            </w:r>
          </w:p>
        </w:tc>
        <w:sdt>
          <w:sdtPr>
            <w:rPr>
              <w:rFonts w:ascii="Calibri" w:eastAsia="Calibri" w:hAnsi="Calibri" w:cs="Calibri"/>
            </w:rPr>
            <w:id w:val="2035695142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03AFD5D6" w14:textId="3D523609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3779" w14:paraId="704272A3" w14:textId="77777777" w:rsidTr="00023CB5">
        <w:tc>
          <w:tcPr>
            <w:tcW w:w="4675" w:type="dxa"/>
          </w:tcPr>
          <w:p w14:paraId="421C4A8A" w14:textId="4594B527" w:rsidR="005B3779" w:rsidRDefault="005B3779" w:rsidP="005B37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 describe mitigation measures of the above conflict, if applicable (attach any documents, if necessary):</w:t>
            </w:r>
          </w:p>
        </w:tc>
        <w:sdt>
          <w:sdtPr>
            <w:rPr>
              <w:rFonts w:ascii="Calibri" w:eastAsia="Calibri" w:hAnsi="Calibri" w:cs="Calibri"/>
            </w:rPr>
            <w:id w:val="-1101099937"/>
            <w:placeholder>
              <w:docPart w:val="DefaultPlaceholder_-1854013440"/>
            </w:placeholder>
            <w:showingPlcHdr/>
          </w:sdtPr>
          <w:sdtContent>
            <w:tc>
              <w:tcPr>
                <w:tcW w:w="4675" w:type="dxa"/>
              </w:tcPr>
              <w:p w14:paraId="5264634D" w14:textId="4317121D" w:rsidR="005B3779" w:rsidRDefault="00B4334C" w:rsidP="005B3779">
                <w:pPr>
                  <w:rPr>
                    <w:rFonts w:ascii="Calibri" w:eastAsia="Calibri" w:hAnsi="Calibri" w:cs="Calibri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6E56A3" w14:textId="77777777" w:rsidR="00023CB5" w:rsidRDefault="00023CB5" w:rsidP="00213027">
      <w:pPr>
        <w:rPr>
          <w:rFonts w:ascii="Calibri" w:eastAsia="Calibri" w:hAnsi="Calibri" w:cs="Calibri"/>
        </w:rPr>
      </w:pPr>
    </w:p>
    <w:p w14:paraId="0ED5D52A" w14:textId="77777777" w:rsidR="00023CB5" w:rsidRDefault="00023CB5" w:rsidP="00213027">
      <w:pPr>
        <w:rPr>
          <w:rFonts w:ascii="Calibri" w:eastAsia="Calibri" w:hAnsi="Calibri" w:cs="Calibri"/>
        </w:rPr>
      </w:pPr>
    </w:p>
    <w:p w14:paraId="34B25385" w14:textId="1BFE88E1" w:rsidR="00213027" w:rsidRDefault="00213027" w:rsidP="002130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 have reviewed and acknowledge the above Conflict of Interest and will work with the applicants to manage any conflict in accordance with the academic institution and Mitacs’s policies.</w:t>
      </w:r>
    </w:p>
    <w:p w14:paraId="383AF813" w14:textId="749F3547" w:rsidR="00213027" w:rsidRDefault="00213027" w:rsidP="0021302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549"/>
      </w:tblGrid>
      <w:tr w:rsidR="00213027" w14:paraId="5098AAEC" w14:textId="77777777" w:rsidTr="00667C84">
        <w:tc>
          <w:tcPr>
            <w:tcW w:w="4811" w:type="dxa"/>
          </w:tcPr>
          <w:sdt>
            <w:sdtPr>
              <w:rPr>
                <w:rFonts w:ascii="Calibri" w:eastAsia="Calibri" w:hAnsi="Calibri" w:cs="Calibri"/>
                <w:b/>
              </w:rPr>
              <w:id w:val="1819990937"/>
              <w:placeholder>
                <w:docPart w:val="DefaultPlaceholder_-1854013440"/>
              </w:placeholder>
              <w:showingPlcHdr/>
            </w:sdtPr>
            <w:sdtContent>
              <w:p w14:paraId="6F7928BF" w14:textId="4F985DB5" w:rsidR="00B4334C" w:rsidRDefault="00B4334C" w:rsidP="00667C84">
                <w:pPr>
                  <w:rPr>
                    <w:rFonts w:ascii="Calibri" w:eastAsia="Calibri" w:hAnsi="Calibri" w:cs="Calibri"/>
                    <w:b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3E1444" w14:textId="062C605B" w:rsidR="00213027" w:rsidRDefault="00213027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 (Please Print)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549" w:type="dxa"/>
          </w:tcPr>
          <w:sdt>
            <w:sdtPr>
              <w:rPr>
                <w:rFonts w:ascii="Calibri" w:eastAsia="Calibri" w:hAnsi="Calibri" w:cs="Calibri"/>
                <w:color w:val="808080"/>
                <w:u w:val="single"/>
              </w:rPr>
              <w:id w:val="1205057802"/>
              <w:placeholder>
                <w:docPart w:val="DefaultPlaceholder_-1854013440"/>
              </w:placeholder>
              <w:showingPlcHdr/>
            </w:sdtPr>
            <w:sdtContent>
              <w:p w14:paraId="22373AC2" w14:textId="15E4573C" w:rsidR="00B4334C" w:rsidRDefault="00B4334C" w:rsidP="00667C84">
                <w:pPr>
                  <w:rPr>
                    <w:rFonts w:ascii="Calibri" w:eastAsia="Calibri" w:hAnsi="Calibri" w:cs="Calibri"/>
                    <w:color w:val="808080"/>
                    <w:u w:val="single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6EC358" w14:textId="4E54B1D6" w:rsidR="00213027" w:rsidRDefault="00213027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Title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1048B6C7" w14:textId="77777777" w:rsidR="00213027" w:rsidRDefault="00213027" w:rsidP="00667C8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B4334C" w14:paraId="0C91C045" w14:textId="77777777" w:rsidTr="00667C84">
        <w:tc>
          <w:tcPr>
            <w:tcW w:w="4811" w:type="dxa"/>
          </w:tcPr>
          <w:p w14:paraId="78FC1789" w14:textId="311E0330" w:rsidR="00B4334C" w:rsidRDefault="00B4334C" w:rsidP="00667C84">
            <w:pPr>
              <w:tabs>
                <w:tab w:val="left" w:pos="720"/>
                <w:tab w:val="left" w:pos="1440"/>
                <w:tab w:val="left" w:pos="2160"/>
                <w:tab w:val="left" w:pos="3264"/>
              </w:tabs>
              <w:rPr>
                <w:rFonts w:ascii="Calibri" w:eastAsia="Calibri" w:hAnsi="Calibri" w:cs="Calibri"/>
                <w:b/>
              </w:rPr>
            </w:pPr>
            <w:r w:rsidRPr="00B4334C">
              <w:rPr>
                <w:rFonts w:ascii="Questa Sans" w:hAnsi="Questa Sans"/>
                <w:noProof/>
                <w:color w:val="A5C9EB" w:themeColor="text2" w:themeTint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48F9A" wp14:editId="6DF902A2">
                      <wp:simplePos x="0" y="0"/>
                      <wp:positionH relativeFrom="column">
                        <wp:posOffset>-68638</wp:posOffset>
                      </wp:positionH>
                      <wp:positionV relativeFrom="paragraph">
                        <wp:posOffset>137424</wp:posOffset>
                      </wp:positionV>
                      <wp:extent cx="2303813" cy="546264"/>
                      <wp:effectExtent l="0" t="0" r="1270" b="6350"/>
                      <wp:wrapNone/>
                      <wp:docPr id="13026556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13" cy="5462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44738640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p w14:paraId="53BF53A7" w14:textId="4C1CB3B7" w:rsidR="00B4334C" w:rsidRDefault="00B4334C" w:rsidP="00B4334C">
                                      <w:pPr>
                                        <w:jc w:val="center"/>
                                      </w:pPr>
                                      <w:r w:rsidRPr="001D50EB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48F9A" id="Rectangle 1" o:spid="_x0000_s1026" style="position:absolute;margin-left:-5.4pt;margin-top:10.8pt;width:181.4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" fillcolor="#dceaf7 [351]" stroked="f" strokeweight="1pt">
                      <v:textbox>
                        <w:txbxContent>
                          <w:sdt>
                            <w:sdtPr>
                              <w:id w:val="-14473864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3BF53A7" w14:textId="4C1CB3B7" w:rsidR="00B4334C" w:rsidRDefault="00B4334C" w:rsidP="00B4334C">
                                <w:pPr>
                                  <w:jc w:val="center"/>
                                </w:pPr>
                                <w:r w:rsidRPr="001D50E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49" w:type="dxa"/>
          </w:tcPr>
          <w:sdt>
            <w:sdtPr>
              <w:rPr>
                <w:rFonts w:ascii="Calibri" w:eastAsia="Calibri" w:hAnsi="Calibri" w:cs="Calibri"/>
                <w:color w:val="808080"/>
                <w:u w:val="single"/>
              </w:rPr>
              <w:id w:val="1007864552"/>
              <w:placeholder>
                <w:docPart w:val="DefaultPlaceholder_-1854013440"/>
              </w:placeholder>
              <w:showingPlcHdr/>
            </w:sdtPr>
            <w:sdtContent>
              <w:p w14:paraId="7A6019B4" w14:textId="44E44145" w:rsidR="00B4334C" w:rsidRDefault="00B4334C" w:rsidP="00667C84">
                <w:pPr>
                  <w:rPr>
                    <w:rFonts w:ascii="Calibri" w:eastAsia="Calibri" w:hAnsi="Calibri" w:cs="Calibri"/>
                    <w:color w:val="808080"/>
                    <w:u w:val="single"/>
                  </w:rPr>
                </w:pPr>
                <w:r w:rsidRPr="001D50E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56CA0A" w14:textId="134C8A3E" w:rsidR="00B4334C" w:rsidRDefault="00B4334C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</w:tr>
    </w:tbl>
    <w:p w14:paraId="4E89DA5A" w14:textId="1325EDBC" w:rsidR="00B4334C" w:rsidRDefault="00B4334C" w:rsidP="00B4334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Signature</w:t>
      </w:r>
    </w:p>
    <w:p w14:paraId="44367A16" w14:textId="7A3F7FA9" w:rsidR="00BD30FB" w:rsidRPr="00BD30FB" w:rsidRDefault="00BD30FB" w:rsidP="00213027">
      <w:pPr>
        <w:pStyle w:val="x-scope"/>
        <w:spacing w:line="276" w:lineRule="auto"/>
        <w:jc w:val="both"/>
        <w:rPr>
          <w:rFonts w:ascii="Questa Sans" w:hAnsi="Questa Sans"/>
        </w:rPr>
      </w:pPr>
    </w:p>
    <w:sectPr w:rsidR="00BD30FB" w:rsidRPr="00BD30FB" w:rsidSect="00023CB5">
      <w:footerReference w:type="default" r:id="rId10"/>
      <w:pgSz w:w="12240" w:h="15840"/>
      <w:pgMar w:top="1728" w:right="1440" w:bottom="1699" w:left="1440" w:header="576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098F" w14:textId="77777777" w:rsidR="00B51DEE" w:rsidRDefault="00B51DEE" w:rsidP="00BD30FB">
      <w:pPr>
        <w:spacing w:before="0" w:after="0" w:line="240" w:lineRule="auto"/>
      </w:pPr>
      <w:r>
        <w:separator/>
      </w:r>
    </w:p>
  </w:endnote>
  <w:endnote w:type="continuationSeparator" w:id="0">
    <w:p w14:paraId="1B017CD4" w14:textId="77777777" w:rsidR="00B51DEE" w:rsidRDefault="00B51DEE" w:rsidP="00BD30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 Slab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sta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Questa Slab" w:hAnsi="Questa Slab"/>
      </w:rPr>
      <w:id w:val="-1136716790"/>
      <w:docPartObj>
        <w:docPartGallery w:val="Page Numbers (Bottom of Page)"/>
        <w:docPartUnique/>
      </w:docPartObj>
    </w:sdtPr>
    <w:sdtContent>
      <w:p w14:paraId="06CAC580" w14:textId="77777777" w:rsidR="00BD30FB" w:rsidRPr="009615E7" w:rsidRDefault="00BD30FB" w:rsidP="002B70ED">
        <w:pPr>
          <w:pStyle w:val="Footer"/>
          <w:framePr w:wrap="none" w:vAnchor="text" w:hAnchor="page" w:x="11234" w:y="-25"/>
          <w:rPr>
            <w:rStyle w:val="PageNumber"/>
            <w:rFonts w:ascii="Questa Slab" w:hAnsi="Questa Slab"/>
          </w:rPr>
        </w:pPr>
        <w:r w:rsidRPr="009615E7">
          <w:rPr>
            <w:rStyle w:val="PageNumber"/>
            <w:rFonts w:ascii="Questa Slab" w:hAnsi="Questa Slab"/>
          </w:rPr>
          <w:fldChar w:fldCharType="begin"/>
        </w:r>
        <w:r w:rsidRPr="009615E7">
          <w:rPr>
            <w:rStyle w:val="PageNumber"/>
            <w:rFonts w:ascii="Questa Slab" w:hAnsi="Questa Slab"/>
          </w:rPr>
          <w:instrText xml:space="preserve"> PAGE </w:instrText>
        </w:r>
        <w:r w:rsidRPr="009615E7">
          <w:rPr>
            <w:rStyle w:val="PageNumber"/>
            <w:rFonts w:ascii="Questa Slab" w:hAnsi="Questa Slab"/>
          </w:rPr>
          <w:fldChar w:fldCharType="separate"/>
        </w:r>
        <w:r w:rsidRPr="009615E7">
          <w:rPr>
            <w:rStyle w:val="PageNumber"/>
            <w:rFonts w:ascii="Questa Slab" w:hAnsi="Questa Slab"/>
            <w:noProof/>
          </w:rPr>
          <w:t>2</w:t>
        </w:r>
        <w:r w:rsidRPr="009615E7">
          <w:rPr>
            <w:rStyle w:val="PageNumber"/>
            <w:rFonts w:ascii="Questa Slab" w:hAnsi="Questa Slab"/>
          </w:rPr>
          <w:fldChar w:fldCharType="end"/>
        </w:r>
      </w:p>
    </w:sdtContent>
  </w:sdt>
  <w:p w14:paraId="2C0780D7" w14:textId="36E67A91" w:rsidR="00BD30FB" w:rsidRDefault="00BD30FB" w:rsidP="00CD09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rPr>
        <w:color w:val="000000"/>
      </w:rPr>
    </w:pPr>
    <w:r w:rsidRPr="00AC51E3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42F8EAF0" wp14:editId="2F595826">
          <wp:simplePos x="0" y="0"/>
          <wp:positionH relativeFrom="margin">
            <wp:align>left</wp:align>
          </wp:positionH>
          <wp:positionV relativeFrom="page">
            <wp:posOffset>9250680</wp:posOffset>
          </wp:positionV>
          <wp:extent cx="5814000" cy="620889"/>
          <wp:effectExtent l="0" t="0" r="0" b="8255"/>
          <wp:wrapNone/>
          <wp:docPr id="274326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23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000" cy="62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95B" w14:textId="77777777" w:rsidR="00B51DEE" w:rsidRDefault="00B51DEE" w:rsidP="00BD30FB">
      <w:pPr>
        <w:spacing w:before="0" w:after="0" w:line="240" w:lineRule="auto"/>
      </w:pPr>
      <w:r>
        <w:separator/>
      </w:r>
    </w:p>
  </w:footnote>
  <w:footnote w:type="continuationSeparator" w:id="0">
    <w:p w14:paraId="1E2D6D20" w14:textId="77777777" w:rsidR="00B51DEE" w:rsidRDefault="00B51DEE" w:rsidP="00BD30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3D6"/>
    <w:multiLevelType w:val="hybridMultilevel"/>
    <w:tmpl w:val="3D5E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B6FC5"/>
    <w:multiLevelType w:val="hybridMultilevel"/>
    <w:tmpl w:val="6A826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F5217"/>
    <w:multiLevelType w:val="hybridMultilevel"/>
    <w:tmpl w:val="CFE28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B45BB"/>
    <w:multiLevelType w:val="hybridMultilevel"/>
    <w:tmpl w:val="C2F24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600138">
    <w:abstractNumId w:val="2"/>
  </w:num>
  <w:num w:numId="2" w16cid:durableId="1855336436">
    <w:abstractNumId w:val="3"/>
  </w:num>
  <w:num w:numId="3" w16cid:durableId="1254440097">
    <w:abstractNumId w:val="0"/>
  </w:num>
  <w:num w:numId="4" w16cid:durableId="18080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B"/>
    <w:rsid w:val="00013FA6"/>
    <w:rsid w:val="00021EC5"/>
    <w:rsid w:val="00023CB5"/>
    <w:rsid w:val="001B0A32"/>
    <w:rsid w:val="00213027"/>
    <w:rsid w:val="005B3779"/>
    <w:rsid w:val="006312B0"/>
    <w:rsid w:val="0078420A"/>
    <w:rsid w:val="007E0FD3"/>
    <w:rsid w:val="009B14EF"/>
    <w:rsid w:val="00B4334C"/>
    <w:rsid w:val="00B51DEE"/>
    <w:rsid w:val="00B80527"/>
    <w:rsid w:val="00BA22C1"/>
    <w:rsid w:val="00BB6955"/>
    <w:rsid w:val="00BC4F91"/>
    <w:rsid w:val="00BD30FB"/>
    <w:rsid w:val="00CB030A"/>
    <w:rsid w:val="00E610C4"/>
    <w:rsid w:val="00EF129C"/>
    <w:rsid w:val="00F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C5ACC"/>
  <w15:chartTrackingRefBased/>
  <w15:docId w15:val="{6BB325A8-415F-4F2C-8773-546A26A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FB"/>
    <w:pPr>
      <w:spacing w:before="200" w:after="200" w:line="276" w:lineRule="auto"/>
    </w:pPr>
    <w:rPr>
      <w:rFonts w:ascii="Arial" w:eastAsia="Arial" w:hAnsi="Arial" w:cs="Arial"/>
      <w:kern w:val="0"/>
      <w:lang w:val="en-CA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0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0F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FB"/>
    <w:rPr>
      <w:rFonts w:ascii="Arial" w:eastAsia="Arial" w:hAnsi="Arial" w:cs="Arial"/>
      <w:kern w:val="0"/>
      <w:lang w:val="en-CA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0F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FB"/>
    <w:rPr>
      <w:rFonts w:ascii="Arial" w:eastAsia="Arial" w:hAnsi="Arial" w:cs="Arial"/>
      <w:kern w:val="0"/>
      <w:lang w:val="en-CA" w:eastAsia="ko-K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D30FB"/>
  </w:style>
  <w:style w:type="paragraph" w:customStyle="1" w:styleId="x-scope">
    <w:name w:val="x-scope"/>
    <w:basedOn w:val="Normal"/>
    <w:rsid w:val="00BD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qowt-font6-calibri">
    <w:name w:val="qowt-font6-calibri"/>
    <w:basedOn w:val="DefaultParagraphFont"/>
    <w:rsid w:val="00BD30FB"/>
  </w:style>
  <w:style w:type="paragraph" w:customStyle="1" w:styleId="qowt-stl-normalweb">
    <w:name w:val="qowt-stl-normalweb"/>
    <w:basedOn w:val="Normal"/>
    <w:rsid w:val="00BD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D3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0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37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A05D-F184-4471-B21D-E18B7F099B1A}"/>
      </w:docPartPr>
      <w:docPartBody>
        <w:p w:rsidR="00000000" w:rsidRDefault="0058678E">
          <w:r w:rsidRPr="001D50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 Slab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sta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8E"/>
    <w:rsid w:val="00277EC3"/>
    <w:rsid w:val="0058678E"/>
    <w:rsid w:val="006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78E"/>
    <w:rPr>
      <w:color w:val="666666"/>
    </w:rPr>
  </w:style>
  <w:style w:type="paragraph" w:customStyle="1" w:styleId="5411E75A91A548A5AC43CE226F5E6098">
    <w:name w:val="5411E75A91A548A5AC43CE226F5E6098"/>
    <w:rsid w:val="0058678E"/>
  </w:style>
  <w:style w:type="paragraph" w:customStyle="1" w:styleId="DA05F4BCFEAE43D6AB16437CD78A20EB">
    <w:name w:val="DA05F4BCFEAE43D6AB16437CD78A20EB"/>
    <w:rsid w:val="0058678E"/>
  </w:style>
  <w:style w:type="paragraph" w:customStyle="1" w:styleId="5DDBB74C971A4967B75162CF70011CCF">
    <w:name w:val="5DDBB74C971A4967B75162CF70011CCF"/>
    <w:rsid w:val="0058678E"/>
  </w:style>
  <w:style w:type="paragraph" w:customStyle="1" w:styleId="B332E881D4FA4A3B9AC6C9C0ABC771D1">
    <w:name w:val="B332E881D4FA4A3B9AC6C9C0ABC771D1"/>
    <w:rsid w:val="0058678E"/>
  </w:style>
  <w:style w:type="paragraph" w:customStyle="1" w:styleId="2D8D64AE9B684035AE3975F29F6B3CE3">
    <w:name w:val="2D8D64AE9B684035AE3975F29F6B3CE3"/>
    <w:rsid w:val="0058678E"/>
  </w:style>
  <w:style w:type="paragraph" w:customStyle="1" w:styleId="C9D8D5F79FE3429CAFB5082E18DF64F5">
    <w:name w:val="C9D8D5F79FE3429CAFB5082E18DF64F5"/>
    <w:rsid w:val="0058678E"/>
  </w:style>
  <w:style w:type="paragraph" w:customStyle="1" w:styleId="B2969EB074AF4045B3EC302DC8A3CDE4">
    <w:name w:val="B2969EB074AF4045B3EC302DC8A3CDE4"/>
    <w:rsid w:val="0058678E"/>
  </w:style>
  <w:style w:type="paragraph" w:customStyle="1" w:styleId="3653B6B48B0841C383A10375216D5769">
    <w:name w:val="3653B6B48B0841C383A10375216D5769"/>
    <w:rsid w:val="0058678E"/>
  </w:style>
  <w:style w:type="paragraph" w:customStyle="1" w:styleId="EDE13F4FCBF14B21A1626C1024E21743">
    <w:name w:val="EDE13F4FCBF14B21A1626C1024E21743"/>
    <w:rsid w:val="0058678E"/>
  </w:style>
  <w:style w:type="paragraph" w:customStyle="1" w:styleId="11D2A9C7AC344862BDC2F64C50F1BC6E">
    <w:name w:val="11D2A9C7AC344862BDC2F64C50F1BC6E"/>
    <w:rsid w:val="0058678E"/>
  </w:style>
  <w:style w:type="paragraph" w:customStyle="1" w:styleId="5C037656008740A39C32A1337C0174F8">
    <w:name w:val="5C037656008740A39C32A1337C0174F8"/>
    <w:rsid w:val="0058678E"/>
  </w:style>
  <w:style w:type="paragraph" w:customStyle="1" w:styleId="1F485C3833BF41918C4BE7466FB525E5">
    <w:name w:val="1F485C3833BF41918C4BE7466FB525E5"/>
    <w:rsid w:val="0058678E"/>
  </w:style>
  <w:style w:type="paragraph" w:customStyle="1" w:styleId="508366C3083448DFA1190C97AF901AB7">
    <w:name w:val="508366C3083448DFA1190C97AF901AB7"/>
    <w:rsid w:val="0058678E"/>
  </w:style>
  <w:style w:type="paragraph" w:customStyle="1" w:styleId="45C7CDBD8F204A9AA29FD30B95004C4F">
    <w:name w:val="45C7CDBD8F204A9AA29FD30B95004C4F"/>
    <w:rsid w:val="0058678E"/>
  </w:style>
  <w:style w:type="paragraph" w:customStyle="1" w:styleId="C56B21E8CF614DB395E3584C446A7EE5">
    <w:name w:val="C56B21E8CF614DB395E3584C446A7EE5"/>
    <w:rsid w:val="00586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46430-805d-4990-8c6c-7658ea52df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0140F900EA24CB8EFF18E2CC5D192" ma:contentTypeVersion="8" ma:contentTypeDescription="Create a new document." ma:contentTypeScope="" ma:versionID="28bc7ade5b61d5efb3926d1cf2f84984">
  <xsd:schema xmlns:xsd="http://www.w3.org/2001/XMLSchema" xmlns:xs="http://www.w3.org/2001/XMLSchema" xmlns:p="http://schemas.microsoft.com/office/2006/metadata/properties" xmlns:ns3="b9246430-805d-4990-8c6c-7658ea52df43" xmlns:ns4="188d92c1-3b3a-4084-a2d3-75149eff67c8" targetNamespace="http://schemas.microsoft.com/office/2006/metadata/properties" ma:root="true" ma:fieldsID="48ce6a9d2a2140ac4ebc493e3f8747a3" ns3:_="" ns4:_="">
    <xsd:import namespace="b9246430-805d-4990-8c6c-7658ea52df43"/>
    <xsd:import namespace="188d92c1-3b3a-4084-a2d3-75149eff6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6430-805d-4990-8c6c-7658ea52d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92c1-3b3a-4084-a2d3-75149eff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0974C-74AB-43B7-9DBE-D847D1D5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9B8D4-D561-4246-86A8-3770D5F3B1B5}">
  <ds:schemaRefs>
    <ds:schemaRef ds:uri="http://schemas.microsoft.com/office/2006/metadata/properties"/>
    <ds:schemaRef ds:uri="http://schemas.microsoft.com/office/infopath/2007/PartnerControls"/>
    <ds:schemaRef ds:uri="b9246430-805d-4990-8c6c-7658ea52df43"/>
  </ds:schemaRefs>
</ds:datastoreItem>
</file>

<file path=customXml/itemProps3.xml><?xml version="1.0" encoding="utf-8"?>
<ds:datastoreItem xmlns:ds="http://schemas.openxmlformats.org/officeDocument/2006/customXml" ds:itemID="{55AB3346-20E5-4DD5-9A9F-64763CABD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46430-805d-4990-8c6c-7658ea52df43"/>
    <ds:schemaRef ds:uri="188d92c1-3b3a-4084-a2d3-75149eff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Sanie</dc:creator>
  <cp:keywords/>
  <dc:description/>
  <cp:lastModifiedBy>Jonathan Sanie</cp:lastModifiedBy>
  <cp:revision>2</cp:revision>
  <cp:lastPrinted>2024-12-16T16:58:00Z</cp:lastPrinted>
  <dcterms:created xsi:type="dcterms:W3CDTF">2024-12-20T18:43:00Z</dcterms:created>
  <dcterms:modified xsi:type="dcterms:W3CDTF">2024-12-20T18:43:00Z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0x0101005C60140F900EA24CB8EFF18E2CC5D192</vt:lpwstr>
  </property>
</Properties>
</file>